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DF" w:rsidRPr="001D63EE" w:rsidRDefault="006139DF" w:rsidP="001D63EE">
      <w:pPr>
        <w:jc w:val="both"/>
        <w:rPr>
          <w:lang w:eastAsia="cs-CZ"/>
        </w:rPr>
      </w:pPr>
      <w:r w:rsidRPr="001D63EE">
        <w:rPr>
          <w:lang w:eastAsia="cs-CZ"/>
        </w:rPr>
        <w:t xml:space="preserve">Bezdrátové spojení se uskutečňuje prostřednictvím 2,4 GHz přijímacího/ vysílacího modulu. </w:t>
      </w:r>
      <w:r w:rsidR="00F653B2" w:rsidRPr="001D63EE">
        <w:rPr>
          <w:lang w:eastAsia="cs-CZ"/>
        </w:rPr>
        <w:t>Funkční</w:t>
      </w:r>
      <w:r w:rsidRPr="001D63EE">
        <w:rPr>
          <w:lang w:eastAsia="cs-CZ"/>
        </w:rPr>
        <w:t xml:space="preserve"> vzdálenost přijímacího/ vysílacího modulu je 25 m.</w:t>
      </w:r>
    </w:p>
    <w:p w:rsidR="00A8237A" w:rsidRPr="001D63EE" w:rsidRDefault="00A8237A" w:rsidP="001D63EE">
      <w:pPr>
        <w:jc w:val="both"/>
        <w:rPr>
          <w:lang w:eastAsia="cs-CZ"/>
        </w:rPr>
      </w:pPr>
      <w:r w:rsidRPr="001D63EE">
        <w:rPr>
          <w:lang w:eastAsia="cs-CZ"/>
        </w:rPr>
        <w:t>Ovládací panel se nabíjí pomocí elektromagnetické indukce</w:t>
      </w:r>
      <w:r w:rsidR="00112B37" w:rsidRPr="001D63EE">
        <w:rPr>
          <w:lang w:eastAsia="cs-CZ"/>
        </w:rPr>
        <w:t xml:space="preserve"> </w:t>
      </w:r>
      <w:r w:rsidR="00F653B2" w:rsidRPr="001D63EE">
        <w:rPr>
          <w:lang w:eastAsia="cs-CZ"/>
        </w:rPr>
        <w:t>(</w:t>
      </w:r>
      <w:r w:rsidR="00112B37" w:rsidRPr="001D63EE">
        <w:rPr>
          <w:lang w:eastAsia="cs-CZ"/>
        </w:rPr>
        <w:t>elektromagnetick</w:t>
      </w:r>
      <w:r w:rsidR="00F653B2" w:rsidRPr="001D63EE">
        <w:rPr>
          <w:lang w:eastAsia="cs-CZ"/>
        </w:rPr>
        <w:t>é</w:t>
      </w:r>
      <w:r w:rsidR="00112B37" w:rsidRPr="001D63EE">
        <w:rPr>
          <w:lang w:eastAsia="cs-CZ"/>
        </w:rPr>
        <w:t xml:space="preserve"> spirál</w:t>
      </w:r>
      <w:r w:rsidR="00F653B2" w:rsidRPr="001D63EE">
        <w:rPr>
          <w:lang w:eastAsia="cs-CZ"/>
        </w:rPr>
        <w:t>y</w:t>
      </w:r>
      <w:r w:rsidR="00112B37" w:rsidRPr="001D63EE">
        <w:rPr>
          <w:lang w:eastAsia="cs-CZ"/>
        </w:rPr>
        <w:t xml:space="preserve"> umístěn</w:t>
      </w:r>
      <w:r w:rsidR="00F653B2" w:rsidRPr="001D63EE">
        <w:rPr>
          <w:lang w:eastAsia="cs-CZ"/>
        </w:rPr>
        <w:t>é</w:t>
      </w:r>
      <w:r w:rsidR="00112B37" w:rsidRPr="001D63EE">
        <w:rPr>
          <w:lang w:eastAsia="cs-CZ"/>
        </w:rPr>
        <w:t xml:space="preserve"> v panelu </w:t>
      </w:r>
      <w:r w:rsidRPr="001D63EE">
        <w:rPr>
          <w:lang w:eastAsia="cs-CZ"/>
        </w:rPr>
        <w:t>i v</w:t>
      </w:r>
      <w:r w:rsidR="00F653B2" w:rsidRPr="001D63EE">
        <w:rPr>
          <w:lang w:eastAsia="cs-CZ"/>
        </w:rPr>
        <w:t> </w:t>
      </w:r>
      <w:r w:rsidRPr="001D63EE">
        <w:rPr>
          <w:lang w:eastAsia="cs-CZ"/>
        </w:rPr>
        <w:t>základně</w:t>
      </w:r>
      <w:r w:rsidR="00F653B2" w:rsidRPr="001D63EE">
        <w:rPr>
          <w:lang w:eastAsia="cs-CZ"/>
        </w:rPr>
        <w:t>).</w:t>
      </w:r>
    </w:p>
    <w:p w:rsidR="00141451" w:rsidRPr="001D63EE" w:rsidRDefault="00141451" w:rsidP="001D63EE">
      <w:pPr>
        <w:jc w:val="both"/>
        <w:rPr>
          <w:lang w:eastAsia="cs-CZ"/>
        </w:rPr>
      </w:pPr>
    </w:p>
    <w:p w:rsidR="00597B29" w:rsidRPr="001D63EE" w:rsidRDefault="00597B29" w:rsidP="001D63EE">
      <w:pPr>
        <w:jc w:val="both"/>
        <w:rPr>
          <w:lang w:eastAsia="cs-CZ"/>
        </w:rPr>
      </w:pPr>
      <w:r w:rsidRPr="001D63EE">
        <w:rPr>
          <w:lang w:eastAsia="cs-CZ"/>
        </w:rPr>
        <w:t xml:space="preserve">Kód E81 se zobrazí v okamžiku, kdy panel není připojen k základně. Dochází k tomu hlavně v okamžiku, kdy je ovládací základna bez el. proudu nebo když je ovládací panel ve vzdálenosti mimo funkční vzdálenost. </w:t>
      </w:r>
    </w:p>
    <w:p w:rsidR="00597B29" w:rsidRPr="001D63EE" w:rsidRDefault="00597B29" w:rsidP="001D63EE">
      <w:pPr>
        <w:jc w:val="both"/>
        <w:rPr>
          <w:lang w:eastAsia="cs-CZ"/>
        </w:rPr>
      </w:pPr>
      <w:r w:rsidRPr="001D63EE">
        <w:rPr>
          <w:lang w:eastAsia="cs-CZ"/>
        </w:rPr>
        <w:t xml:space="preserve">Kód zmizí v okamžiku, kdy </w:t>
      </w:r>
      <w:r w:rsidR="008E2549" w:rsidRPr="001D63EE">
        <w:rPr>
          <w:lang w:eastAsia="cs-CZ"/>
        </w:rPr>
        <w:t xml:space="preserve">je základna opět připojena do el. sítě nebo když je zapínací tlačítko na </w:t>
      </w:r>
      <w:proofErr w:type="spellStart"/>
      <w:r w:rsidR="008E2549" w:rsidRPr="001D63EE">
        <w:rPr>
          <w:lang w:eastAsia="cs-CZ"/>
        </w:rPr>
        <w:t>ovl</w:t>
      </w:r>
      <w:proofErr w:type="spellEnd"/>
      <w:r w:rsidR="008E2549" w:rsidRPr="001D63EE">
        <w:rPr>
          <w:lang w:eastAsia="cs-CZ"/>
        </w:rPr>
        <w:t>. panelu stisknuté na dobu 3,2 sekundy a d</w:t>
      </w:r>
      <w:r w:rsidR="00D167F6" w:rsidRPr="001D63EE">
        <w:rPr>
          <w:lang w:eastAsia="cs-CZ"/>
        </w:rPr>
        <w:t>elší</w:t>
      </w:r>
      <w:r w:rsidR="008E2549" w:rsidRPr="001D63EE">
        <w:rPr>
          <w:lang w:eastAsia="cs-CZ"/>
        </w:rPr>
        <w:t xml:space="preserve"> a kdy dojde k zhasnutí obrazovky displeje (mód „</w:t>
      </w:r>
      <w:proofErr w:type="spellStart"/>
      <w:r w:rsidR="008E2549" w:rsidRPr="001D63EE">
        <w:rPr>
          <w:lang w:eastAsia="cs-CZ"/>
        </w:rPr>
        <w:t>energy</w:t>
      </w:r>
      <w:proofErr w:type="spellEnd"/>
      <w:r w:rsidR="008E2549" w:rsidRPr="001D63EE">
        <w:rPr>
          <w:lang w:eastAsia="cs-CZ"/>
        </w:rPr>
        <w:t xml:space="preserve"> </w:t>
      </w:r>
      <w:proofErr w:type="spellStart"/>
      <w:r w:rsidR="008E2549" w:rsidRPr="001D63EE">
        <w:rPr>
          <w:lang w:eastAsia="cs-CZ"/>
        </w:rPr>
        <w:t>save</w:t>
      </w:r>
      <w:proofErr w:type="spellEnd"/>
      <w:r w:rsidR="008E2549" w:rsidRPr="001D63EE">
        <w:rPr>
          <w:lang w:eastAsia="cs-CZ"/>
        </w:rPr>
        <w:t>“).</w:t>
      </w:r>
    </w:p>
    <w:p w:rsidR="008E2549" w:rsidRPr="001D63EE" w:rsidRDefault="008E2549" w:rsidP="001D63EE">
      <w:pPr>
        <w:jc w:val="both"/>
        <w:rPr>
          <w:lang w:eastAsia="cs-CZ"/>
        </w:rPr>
      </w:pPr>
      <w:r w:rsidRPr="001D63EE">
        <w:rPr>
          <w:lang w:eastAsia="cs-CZ"/>
        </w:rPr>
        <w:t xml:space="preserve">Pozor – důvodem zhasnutého displeje </w:t>
      </w:r>
      <w:proofErr w:type="spellStart"/>
      <w:r w:rsidRPr="001D63EE">
        <w:rPr>
          <w:lang w:eastAsia="cs-CZ"/>
        </w:rPr>
        <w:t>ovl</w:t>
      </w:r>
      <w:proofErr w:type="spellEnd"/>
      <w:r w:rsidRPr="001D63EE">
        <w:rPr>
          <w:lang w:eastAsia="cs-CZ"/>
        </w:rPr>
        <w:t xml:space="preserve">. panelu může být rovněž fakt, že baterie panelu je vybitá.  </w:t>
      </w:r>
    </w:p>
    <w:p w:rsidR="006139DF" w:rsidRPr="001D63EE" w:rsidRDefault="006139DF" w:rsidP="001D63EE">
      <w:pPr>
        <w:jc w:val="both"/>
        <w:rPr>
          <w:lang w:eastAsia="cs-CZ"/>
        </w:rPr>
      </w:pPr>
      <w:r w:rsidRPr="001D63EE">
        <w:rPr>
          <w:lang w:eastAsia="cs-CZ"/>
        </w:rPr>
        <w:t> </w:t>
      </w:r>
    </w:p>
    <w:p w:rsidR="00384739" w:rsidRPr="001D63EE" w:rsidRDefault="00384739" w:rsidP="001D63EE">
      <w:pPr>
        <w:jc w:val="both"/>
        <w:rPr>
          <w:lang w:eastAsia="cs-CZ"/>
        </w:rPr>
      </w:pPr>
      <w:r w:rsidRPr="001D63EE">
        <w:rPr>
          <w:lang w:eastAsia="cs-CZ"/>
        </w:rPr>
        <w:t xml:space="preserve">Pokud je </w:t>
      </w:r>
      <w:proofErr w:type="spellStart"/>
      <w:r w:rsidRPr="001D63EE">
        <w:rPr>
          <w:lang w:eastAsia="cs-CZ"/>
        </w:rPr>
        <w:t>ovl</w:t>
      </w:r>
      <w:proofErr w:type="spellEnd"/>
      <w:r w:rsidRPr="001D63EE">
        <w:rPr>
          <w:lang w:eastAsia="cs-CZ"/>
        </w:rPr>
        <w:t xml:space="preserve">. panel ve velké vzdálenosti od základny (více jak 25 m), signál mezi panelem a základnou se ztratí a objeví se kód E81. </w:t>
      </w:r>
    </w:p>
    <w:p w:rsidR="00384739" w:rsidRPr="001D63EE" w:rsidRDefault="00384739" w:rsidP="001D63EE">
      <w:pPr>
        <w:jc w:val="both"/>
        <w:rPr>
          <w:lang w:eastAsia="cs-CZ"/>
        </w:rPr>
      </w:pPr>
      <w:r w:rsidRPr="001D63EE">
        <w:rPr>
          <w:lang w:eastAsia="cs-CZ"/>
        </w:rPr>
        <w:t>Operační vzdálenost bezdrátového panelu je 25 m, avšak bezpečná vzdálenost (vzdálenost, kdy by měl panel fungovat vždy) je 5 m. Ideální je tedy vířivku ovládat ze vzdálenosti do 5 m.</w:t>
      </w:r>
    </w:p>
    <w:p w:rsidR="00384739" w:rsidRPr="001D63EE" w:rsidRDefault="00384739" w:rsidP="001D63EE">
      <w:pPr>
        <w:jc w:val="both"/>
        <w:rPr>
          <w:lang w:eastAsia="cs-CZ"/>
        </w:rPr>
      </w:pPr>
      <w:r w:rsidRPr="001D63EE">
        <w:rPr>
          <w:lang w:eastAsia="cs-CZ"/>
        </w:rPr>
        <w:t>Zároveň – pokud došlo ke ztrátě signálu a panel se přiblíží do 5 m vzdálenosti k základně, dojde k opětovnému spojení a kód E81 zmizí.</w:t>
      </w:r>
    </w:p>
    <w:p w:rsidR="00384739" w:rsidRPr="001D63EE" w:rsidRDefault="00384739" w:rsidP="001D63EE">
      <w:pPr>
        <w:jc w:val="both"/>
        <w:rPr>
          <w:lang w:eastAsia="cs-CZ"/>
        </w:rPr>
      </w:pPr>
    </w:p>
    <w:p w:rsidR="00CB1CF9" w:rsidRPr="001D63EE" w:rsidRDefault="006139DF" w:rsidP="001D63EE">
      <w:pPr>
        <w:jc w:val="both"/>
        <w:rPr>
          <w:rFonts w:eastAsia="Times New Roman"/>
          <w:sz w:val="24"/>
          <w:szCs w:val="24"/>
          <w:lang w:eastAsia="cs-CZ"/>
        </w:rPr>
      </w:pPr>
      <w:r w:rsidRPr="001D63EE">
        <w:rPr>
          <w:lang w:eastAsia="cs-CZ"/>
        </w:rPr>
        <w:t> </w:t>
      </w:r>
      <w:r w:rsidR="00CB1CF9" w:rsidRPr="001D63EE">
        <w:rPr>
          <w:rFonts w:eastAsia="Times New Roman"/>
          <w:sz w:val="24"/>
          <w:szCs w:val="24"/>
          <w:lang w:eastAsia="cs-CZ"/>
        </w:rPr>
        <w:t xml:space="preserve">Jiná situace nastane, pokud je bezdrátový panel uživatele rozbitý/ porouchaný a uživatel obdržel nový panel. </w:t>
      </w:r>
    </w:p>
    <w:p w:rsidR="00CB1CF9" w:rsidRPr="001D63EE" w:rsidRDefault="00CB1CF9" w:rsidP="001D63EE">
      <w:pPr>
        <w:jc w:val="both"/>
        <w:rPr>
          <w:rFonts w:eastAsia="Times New Roman"/>
          <w:sz w:val="24"/>
          <w:szCs w:val="24"/>
          <w:lang w:eastAsia="cs-CZ"/>
        </w:rPr>
      </w:pPr>
      <w:r w:rsidRPr="001D63EE">
        <w:rPr>
          <w:rFonts w:eastAsia="Times New Roman"/>
          <w:sz w:val="24"/>
          <w:szCs w:val="24"/>
          <w:lang w:eastAsia="cs-CZ"/>
        </w:rPr>
        <w:t>Pokud je v této situaci vložen nový panel do základny za účelem nabití a aktivování</w:t>
      </w:r>
      <w:r w:rsidR="00284D33" w:rsidRPr="001D63EE">
        <w:rPr>
          <w:rFonts w:eastAsia="Times New Roman"/>
          <w:sz w:val="24"/>
          <w:szCs w:val="24"/>
          <w:lang w:eastAsia="cs-CZ"/>
        </w:rPr>
        <w:t xml:space="preserve"> a</w:t>
      </w:r>
      <w:r w:rsidRPr="001D63EE">
        <w:rPr>
          <w:rFonts w:eastAsia="Times New Roman"/>
          <w:sz w:val="24"/>
          <w:szCs w:val="24"/>
          <w:lang w:eastAsia="cs-CZ"/>
        </w:rPr>
        <w:t xml:space="preserve"> začne ukazovat kód E81</w:t>
      </w:r>
      <w:r w:rsidR="00284D33" w:rsidRPr="001D63EE">
        <w:rPr>
          <w:rFonts w:eastAsia="Times New Roman"/>
          <w:sz w:val="24"/>
          <w:szCs w:val="24"/>
          <w:lang w:eastAsia="cs-CZ"/>
        </w:rPr>
        <w:t xml:space="preserve">, </w:t>
      </w:r>
      <w:r w:rsidRPr="001D63EE">
        <w:rPr>
          <w:rFonts w:eastAsia="Times New Roman"/>
          <w:sz w:val="24"/>
          <w:szCs w:val="24"/>
          <w:lang w:eastAsia="cs-CZ"/>
        </w:rPr>
        <w:t>znamená</w:t>
      </w:r>
      <w:r w:rsidR="00284D33" w:rsidRPr="001D63EE">
        <w:rPr>
          <w:rFonts w:eastAsia="Times New Roman"/>
          <w:sz w:val="24"/>
          <w:szCs w:val="24"/>
          <w:lang w:eastAsia="cs-CZ"/>
        </w:rPr>
        <w:t xml:space="preserve"> to</w:t>
      </w:r>
      <w:r w:rsidRPr="001D63EE">
        <w:rPr>
          <w:rFonts w:eastAsia="Times New Roman"/>
          <w:sz w:val="24"/>
          <w:szCs w:val="24"/>
          <w:lang w:eastAsia="cs-CZ"/>
        </w:rPr>
        <w:t>, že starý bezdrátový panel je stále spojený se základnou. Je tedy třeba nejprve starý panel odpojit od signálu, aby se nový panel mohl připojit místo něj.</w:t>
      </w:r>
    </w:p>
    <w:p w:rsidR="00CB1CF9" w:rsidRPr="001D63EE" w:rsidRDefault="00CB1CF9" w:rsidP="001D63EE">
      <w:pPr>
        <w:jc w:val="both"/>
        <w:rPr>
          <w:rFonts w:eastAsia="Times New Roman"/>
          <w:sz w:val="24"/>
          <w:szCs w:val="24"/>
          <w:lang w:eastAsia="cs-CZ"/>
        </w:rPr>
      </w:pPr>
    </w:p>
    <w:p w:rsidR="00CB1CF9" w:rsidRPr="001D63EE" w:rsidRDefault="00CB1CF9" w:rsidP="001D63EE">
      <w:pPr>
        <w:jc w:val="both"/>
        <w:rPr>
          <w:rFonts w:eastAsia="Times New Roman"/>
          <w:sz w:val="24"/>
          <w:szCs w:val="24"/>
          <w:lang w:eastAsia="cs-CZ"/>
        </w:rPr>
      </w:pPr>
      <w:r w:rsidRPr="001D63EE">
        <w:rPr>
          <w:rFonts w:eastAsia="Times New Roman"/>
          <w:sz w:val="24"/>
          <w:szCs w:val="24"/>
          <w:lang w:eastAsia="cs-CZ"/>
        </w:rPr>
        <w:t xml:space="preserve">Je potřeba nejprve starý panel vypnout zapínacím tlačítkem, které je </w:t>
      </w:r>
      <w:r w:rsidR="00284D33" w:rsidRPr="001D63EE">
        <w:rPr>
          <w:rFonts w:eastAsia="Times New Roman"/>
          <w:sz w:val="24"/>
          <w:szCs w:val="24"/>
          <w:lang w:eastAsia="cs-CZ"/>
        </w:rPr>
        <w:t>nutné</w:t>
      </w:r>
      <w:r w:rsidRPr="001D63EE">
        <w:rPr>
          <w:rFonts w:eastAsia="Times New Roman"/>
          <w:sz w:val="24"/>
          <w:szCs w:val="24"/>
          <w:lang w:eastAsia="cs-CZ"/>
        </w:rPr>
        <w:t xml:space="preserve"> 2x zmáčknout. Pokud by tento postup nebyl možný, lze rovněž starý panel odnést do vzdálenosti větší než 25 m a dojde rovněž k přerušení signálu.</w:t>
      </w:r>
    </w:p>
    <w:p w:rsidR="00CB1CF9" w:rsidRPr="001D63EE" w:rsidRDefault="00CC27C7" w:rsidP="001D63EE">
      <w:pPr>
        <w:jc w:val="both"/>
        <w:rPr>
          <w:rFonts w:eastAsia="Times New Roman"/>
          <w:sz w:val="24"/>
          <w:szCs w:val="24"/>
          <w:lang w:eastAsia="cs-CZ"/>
        </w:rPr>
      </w:pPr>
      <w:r w:rsidRPr="001D63EE">
        <w:rPr>
          <w:rFonts w:eastAsia="Times New Roman"/>
          <w:sz w:val="24"/>
          <w:szCs w:val="24"/>
          <w:lang w:eastAsia="cs-CZ"/>
        </w:rPr>
        <w:t>Nový panel poté vložíte do základny a dojde k jeho připojení.</w:t>
      </w:r>
    </w:p>
    <w:p w:rsidR="00CC27C7" w:rsidRPr="001D63EE" w:rsidRDefault="00CC27C7" w:rsidP="001D63EE">
      <w:pPr>
        <w:jc w:val="both"/>
        <w:rPr>
          <w:rFonts w:eastAsia="Times New Roman"/>
          <w:sz w:val="24"/>
          <w:szCs w:val="24"/>
          <w:lang w:eastAsia="cs-CZ"/>
        </w:rPr>
      </w:pPr>
      <w:r w:rsidRPr="001D63EE">
        <w:rPr>
          <w:rFonts w:eastAsia="Times New Roman"/>
          <w:sz w:val="24"/>
          <w:szCs w:val="24"/>
          <w:lang w:eastAsia="cs-CZ"/>
        </w:rPr>
        <w:t xml:space="preserve">Pokud nový panel stále ukazuje kód E81, je třeba ověřit, zda uživatel obdržel správný model </w:t>
      </w:r>
      <w:proofErr w:type="spellStart"/>
      <w:r w:rsidR="008F2CD1" w:rsidRPr="001D63EE">
        <w:rPr>
          <w:rFonts w:eastAsia="Times New Roman"/>
          <w:sz w:val="24"/>
          <w:szCs w:val="24"/>
          <w:lang w:eastAsia="cs-CZ"/>
        </w:rPr>
        <w:t>ovl</w:t>
      </w:r>
      <w:proofErr w:type="spellEnd"/>
      <w:r w:rsidR="008F2CD1" w:rsidRPr="001D63EE">
        <w:rPr>
          <w:rFonts w:eastAsia="Times New Roman"/>
          <w:sz w:val="24"/>
          <w:szCs w:val="24"/>
          <w:lang w:eastAsia="cs-CZ"/>
        </w:rPr>
        <w:t xml:space="preserve">. panelu daný pro jeho vířivku (různé modely vířivek jsou vybavené odlišnými panely). </w:t>
      </w:r>
    </w:p>
    <w:p w:rsidR="00CB1CF9" w:rsidRDefault="00CB1CF9" w:rsidP="006139DF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CB1CF9" w:rsidRDefault="00CB1CF9" w:rsidP="006139DF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CB1CF9" w:rsidRDefault="00CB1CF9" w:rsidP="006139DF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6139DF" w:rsidRDefault="006139DF" w:rsidP="006139DF">
      <w:pPr>
        <w:rPr>
          <w:rFonts w:eastAsia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7D31BB" w:rsidRDefault="00025EA9" w:rsidP="006139DF">
      <w:pPr>
        <w:rPr>
          <w:rFonts w:eastAsia="Times New Roman"/>
          <w:color w:val="000000"/>
          <w:sz w:val="24"/>
          <w:szCs w:val="24"/>
          <w:lang w:eastAsia="cs-CZ"/>
        </w:rPr>
      </w:pPr>
      <w:r w:rsidRPr="00025EA9">
        <w:rPr>
          <w:rFonts w:eastAsia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60720" cy="883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BB" w:rsidRDefault="007D31BB" w:rsidP="006139DF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6139DF" w:rsidRDefault="006139DF" w:rsidP="006139DF">
      <w:pPr>
        <w:rPr>
          <w:color w:val="1F4E79"/>
          <w:lang w:eastAsia="cs-CZ"/>
        </w:rPr>
      </w:pPr>
      <w:r>
        <w:rPr>
          <w:color w:val="000000"/>
        </w:rPr>
        <w:t> </w:t>
      </w:r>
    </w:p>
    <w:p w:rsidR="006139DF" w:rsidRDefault="006139DF" w:rsidP="006139DF">
      <w:pPr>
        <w:rPr>
          <w:color w:val="1F4E79"/>
          <w:lang w:eastAsia="cs-CZ"/>
        </w:rPr>
      </w:pPr>
    </w:p>
    <w:p w:rsidR="006139DF" w:rsidRDefault="006139DF" w:rsidP="006139DF">
      <w:pPr>
        <w:rPr>
          <w:color w:val="1F4E79"/>
          <w:lang w:eastAsia="cs-CZ"/>
        </w:rPr>
      </w:pPr>
      <w:r>
        <w:rPr>
          <w:color w:val="000000"/>
        </w:rPr>
        <w:t> </w:t>
      </w:r>
    </w:p>
    <w:p w:rsidR="006139DF" w:rsidRDefault="006139DF" w:rsidP="006139DF">
      <w:pPr>
        <w:rPr>
          <w:color w:val="1F4E79"/>
          <w:lang w:eastAsia="cs-CZ"/>
        </w:rPr>
      </w:pPr>
      <w:r>
        <w:rPr>
          <w:color w:val="000000"/>
        </w:rPr>
        <w:t> </w:t>
      </w:r>
    </w:p>
    <w:p w:rsidR="006139DF" w:rsidRDefault="006139DF" w:rsidP="006139DF">
      <w:pPr>
        <w:rPr>
          <w:color w:val="000000"/>
          <w:lang w:eastAsia="cs-CZ"/>
        </w:rPr>
      </w:pPr>
      <w:r>
        <w:rPr>
          <w:color w:val="000000"/>
        </w:rPr>
        <w:t> </w:t>
      </w:r>
    </w:p>
    <w:p w:rsidR="00023AC0" w:rsidRDefault="00023AC0"/>
    <w:sectPr w:rsidR="0002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DF"/>
    <w:rsid w:val="00022E7F"/>
    <w:rsid w:val="00023AC0"/>
    <w:rsid w:val="00025EA9"/>
    <w:rsid w:val="000456EE"/>
    <w:rsid w:val="00091670"/>
    <w:rsid w:val="00095BA5"/>
    <w:rsid w:val="00112B37"/>
    <w:rsid w:val="00141451"/>
    <w:rsid w:val="001D63EE"/>
    <w:rsid w:val="002225C8"/>
    <w:rsid w:val="00237F74"/>
    <w:rsid w:val="00253A32"/>
    <w:rsid w:val="00257439"/>
    <w:rsid w:val="00284D33"/>
    <w:rsid w:val="002D3BB8"/>
    <w:rsid w:val="002F7F40"/>
    <w:rsid w:val="00365F87"/>
    <w:rsid w:val="00384739"/>
    <w:rsid w:val="003C6C43"/>
    <w:rsid w:val="003D5A8F"/>
    <w:rsid w:val="0044640D"/>
    <w:rsid w:val="00470284"/>
    <w:rsid w:val="00471184"/>
    <w:rsid w:val="00482C3D"/>
    <w:rsid w:val="004E5C41"/>
    <w:rsid w:val="00502D36"/>
    <w:rsid w:val="00597B29"/>
    <w:rsid w:val="005B466A"/>
    <w:rsid w:val="006139DF"/>
    <w:rsid w:val="00641A32"/>
    <w:rsid w:val="006A7C7C"/>
    <w:rsid w:val="00711FA2"/>
    <w:rsid w:val="007555C4"/>
    <w:rsid w:val="00783A32"/>
    <w:rsid w:val="007D31BB"/>
    <w:rsid w:val="007E4DD9"/>
    <w:rsid w:val="008E2549"/>
    <w:rsid w:val="008F2CD1"/>
    <w:rsid w:val="009E6153"/>
    <w:rsid w:val="00A8237A"/>
    <w:rsid w:val="00B00734"/>
    <w:rsid w:val="00BB5709"/>
    <w:rsid w:val="00C06C18"/>
    <w:rsid w:val="00C113C1"/>
    <w:rsid w:val="00CB1CF9"/>
    <w:rsid w:val="00CC27C7"/>
    <w:rsid w:val="00CD63B4"/>
    <w:rsid w:val="00D167F6"/>
    <w:rsid w:val="00D31121"/>
    <w:rsid w:val="00D3116A"/>
    <w:rsid w:val="00D349A2"/>
    <w:rsid w:val="00D738A7"/>
    <w:rsid w:val="00D9677A"/>
    <w:rsid w:val="00DB200B"/>
    <w:rsid w:val="00E26898"/>
    <w:rsid w:val="00E52473"/>
    <w:rsid w:val="00E85151"/>
    <w:rsid w:val="00F0092C"/>
    <w:rsid w:val="00F35A24"/>
    <w:rsid w:val="00F52280"/>
    <w:rsid w:val="00F653B2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AFAA"/>
  <w15:chartTrackingRefBased/>
  <w15:docId w15:val="{7362396A-8AA5-4DED-9D57-AB4625B0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9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9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jkobylak</dc:creator>
  <cp:keywords/>
  <dc:description/>
  <cp:lastModifiedBy>jkobylak</cp:lastModifiedBy>
  <cp:revision>15</cp:revision>
  <dcterms:created xsi:type="dcterms:W3CDTF">2020-02-18T11:14:00Z</dcterms:created>
  <dcterms:modified xsi:type="dcterms:W3CDTF">2020-02-18T13:20:00Z</dcterms:modified>
</cp:coreProperties>
</file>