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2" w:rsidRDefault="0038236E">
      <w:bookmarkStart w:id="0" w:name="_GoBack"/>
      <w:bookmarkEnd w:id="0"/>
      <w:r>
        <w:t>CZ</w:t>
      </w:r>
    </w:p>
    <w:p w:rsidR="0038236E" w:rsidRDefault="0038236E" w:rsidP="0038236E">
      <w:r w:rsidRPr="0038236E">
        <w:rPr>
          <w:b/>
        </w:rPr>
        <w:t xml:space="preserve">THOMAS </w:t>
      </w:r>
      <w:proofErr w:type="spellStart"/>
      <w:r w:rsidRPr="0038236E">
        <w:rPr>
          <w:b/>
        </w:rPr>
        <w:t>ProFloor</w:t>
      </w:r>
      <w:proofErr w:type="spellEnd"/>
      <w:r>
        <w:t xml:space="preserve"> – koncentrát na čištění tvrdých podlah</w:t>
      </w:r>
    </w:p>
    <w:p w:rsidR="0038236E" w:rsidRDefault="0038236E" w:rsidP="0038236E">
      <w:r w:rsidRPr="0038236E">
        <w:rPr>
          <w:b/>
        </w:rPr>
        <w:t>Vlastnosti:</w:t>
      </w:r>
      <w:r>
        <w:t xml:space="preserve"> pro čištění , konzervaci a zachování lesku PVC, keramiky, teraca  a všech ostatních tvrdých podlah. Neobsahuje  rozpouštědla, koncentrovaný polymer vosku  a povrchově aktivní činidlo v kombinaci se  super- osvěžujícím  účinkem, </w:t>
      </w:r>
      <w:r w:rsidRPr="0038236E">
        <w:t>tvoří  znečištění odolný , neklouzavý a   trvanlivý ochranný film.</w:t>
      </w:r>
    </w:p>
    <w:p w:rsidR="0038236E" w:rsidRDefault="0038236E" w:rsidP="0038236E">
      <w:r w:rsidRPr="0038236E">
        <w:rPr>
          <w:b/>
        </w:rPr>
        <w:t xml:space="preserve">Dávkování: </w:t>
      </w:r>
      <w:r>
        <w:t>20 ml na 1 l vody, před použitím prověřte na vzorku materiálu jeho odolnost vůči vodě a stálost barev, po chemickém čištění doporučujeme ještě čištění čistou vodou.</w:t>
      </w:r>
    </w:p>
    <w:p w:rsidR="0038236E" w:rsidRDefault="0038236E" w:rsidP="0038236E">
      <w:r w:rsidRPr="0038236E">
        <w:rPr>
          <w:b/>
        </w:rPr>
        <w:t>Složení dle vyhlášky 648/2004 / EG:</w:t>
      </w:r>
      <w:r>
        <w:t xml:space="preserve">  maximálně 5% </w:t>
      </w:r>
      <w:proofErr w:type="spellStart"/>
      <w:r>
        <w:t>aniónových</w:t>
      </w:r>
      <w:proofErr w:type="spellEnd"/>
      <w:r>
        <w:t xml:space="preserve"> a </w:t>
      </w:r>
      <w:proofErr w:type="spellStart"/>
      <w:r>
        <w:t>neiónových</w:t>
      </w:r>
      <w:proofErr w:type="spellEnd"/>
      <w:r>
        <w:t xml:space="preserve"> povrchově aktívních prvků, maximálně 5% fosfátů, , rozpouštědlo a parfém. (Benzyl-salicylát, </w:t>
      </w:r>
      <w:proofErr w:type="spellStart"/>
      <w:r>
        <w:t>benzisothiazolinon</w:t>
      </w:r>
      <w:proofErr w:type="spellEnd"/>
      <w:r>
        <w:t>, METHYLISOTHIAZOLINONE)</w:t>
      </w:r>
    </w:p>
    <w:p w:rsidR="0038236E" w:rsidRDefault="0038236E" w:rsidP="0038236E"/>
    <w:p w:rsidR="0038236E" w:rsidRDefault="0038236E" w:rsidP="0038236E">
      <w:r>
        <w:t xml:space="preserve">Objem 500 ml, </w:t>
      </w:r>
      <w:proofErr w:type="spellStart"/>
      <w:r>
        <w:t>příbližně</w:t>
      </w:r>
      <w:proofErr w:type="spellEnd"/>
      <w:r>
        <w:t xml:space="preserve"> na plochu 50 m2</w:t>
      </w:r>
    </w:p>
    <w:p w:rsidR="0038236E" w:rsidRDefault="0038236E" w:rsidP="0038236E">
      <w:r>
        <w:t>Skladujte mimo dosah dětí a chraňte před mrazem!</w:t>
      </w:r>
    </w:p>
    <w:p w:rsidR="0038236E" w:rsidRDefault="0038236E" w:rsidP="0038236E"/>
    <w:p w:rsidR="0038236E" w:rsidRDefault="0038236E" w:rsidP="0038236E">
      <w:r>
        <w:t>SK</w:t>
      </w:r>
    </w:p>
    <w:p w:rsidR="0038236E" w:rsidRDefault="0038236E" w:rsidP="0038236E">
      <w:pPr>
        <w:rPr>
          <w:rFonts w:ascii="Arial" w:hAnsi="Arial" w:cs="Arial"/>
          <w:color w:val="222222"/>
          <w:lang w:val="sk-SK"/>
        </w:rPr>
      </w:pPr>
      <w:r w:rsidRPr="0038236E">
        <w:rPr>
          <w:b/>
        </w:rPr>
        <w:t xml:space="preserve">THOMAS </w:t>
      </w:r>
      <w:proofErr w:type="spellStart"/>
      <w:r w:rsidRPr="0038236E">
        <w:rPr>
          <w:b/>
        </w:rPr>
        <w:t>ProFloor</w:t>
      </w:r>
      <w:proofErr w:type="spellEnd"/>
      <w:r>
        <w:t xml:space="preserve"> </w:t>
      </w:r>
      <w:r>
        <w:rPr>
          <w:rFonts w:ascii="Arial" w:hAnsi="Arial" w:cs="Arial"/>
          <w:color w:val="222222"/>
          <w:lang w:val="sk-SK"/>
        </w:rPr>
        <w:t>- koncentrát na Čistenie tvrdých podláh</w:t>
      </w:r>
    </w:p>
    <w:p w:rsidR="0038236E" w:rsidRDefault="0038236E" w:rsidP="0038236E">
      <w:pPr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br/>
      </w:r>
      <w:r w:rsidRPr="0038236E">
        <w:rPr>
          <w:rFonts w:ascii="Arial" w:hAnsi="Arial" w:cs="Arial"/>
          <w:b/>
          <w:color w:val="222222"/>
          <w:lang w:val="sk-SK"/>
        </w:rPr>
        <w:t>Vlastnosti:</w:t>
      </w:r>
      <w:r>
        <w:rPr>
          <w:rFonts w:ascii="Arial" w:hAnsi="Arial" w:cs="Arial"/>
          <w:color w:val="222222"/>
          <w:lang w:val="sk-SK"/>
        </w:rPr>
        <w:t xml:space="preserve"> pre čistenie, konzerváciu zachovanie lesku PVC, keramiky, </w:t>
      </w:r>
      <w:proofErr w:type="spellStart"/>
      <w:r>
        <w:rPr>
          <w:rFonts w:ascii="Arial" w:hAnsi="Arial" w:cs="Arial"/>
          <w:color w:val="222222"/>
          <w:lang w:val="sk-SK"/>
        </w:rPr>
        <w:t>teraca</w:t>
      </w:r>
      <w:proofErr w:type="spellEnd"/>
      <w:r>
        <w:rPr>
          <w:rFonts w:ascii="Arial" w:hAnsi="Arial" w:cs="Arial"/>
          <w:color w:val="222222"/>
          <w:lang w:val="sk-SK"/>
        </w:rPr>
        <w:t xml:space="preserve"> si všetkých ostatných tvrdých podláh. Neobsahuje rozpúšťadlá, koncentrovaný polymér vosku povrchové aktívne činidlo v kombinácii so super-osviežujúcim účinkom,</w:t>
      </w:r>
      <w:r>
        <w:rPr>
          <w:rFonts w:ascii="Arial" w:hAnsi="Arial" w:cs="Arial"/>
          <w:color w:val="222222"/>
          <w:lang w:val="sk-SK"/>
        </w:rPr>
        <w:br/>
        <w:t>tvorí znečistenie odolný, protišmykový je trvanlivý ochranný film.</w:t>
      </w:r>
    </w:p>
    <w:p w:rsidR="0038236E" w:rsidRDefault="0038236E" w:rsidP="0038236E">
      <w:pPr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br/>
      </w:r>
      <w:r w:rsidRPr="0038236E">
        <w:rPr>
          <w:rFonts w:ascii="Arial" w:hAnsi="Arial" w:cs="Arial"/>
          <w:b/>
          <w:color w:val="222222"/>
          <w:lang w:val="sk-SK"/>
        </w:rPr>
        <w:t>Dávkovanie:</w:t>
      </w:r>
      <w:r>
        <w:rPr>
          <w:rFonts w:ascii="Arial" w:hAnsi="Arial" w:cs="Arial"/>
          <w:color w:val="222222"/>
          <w:lang w:val="sk-SK"/>
        </w:rPr>
        <w:t xml:space="preserve"> 20 ml Na 1 l vody, Pred použitím preverte na vzorke materiálu jeho Odolnosť voči vode stálosť farieb, po chemickom čistenie odporúčame </w:t>
      </w:r>
      <w:proofErr w:type="spellStart"/>
      <w:r>
        <w:rPr>
          <w:rFonts w:ascii="Arial" w:hAnsi="Arial" w:cs="Arial"/>
          <w:color w:val="222222"/>
          <w:lang w:val="sk-SK"/>
        </w:rPr>
        <w:t>jeste</w:t>
      </w:r>
      <w:proofErr w:type="spellEnd"/>
      <w:r>
        <w:rPr>
          <w:rFonts w:ascii="Arial" w:hAnsi="Arial" w:cs="Arial"/>
          <w:color w:val="222222"/>
          <w:lang w:val="sk-SK"/>
        </w:rPr>
        <w:t xml:space="preserve"> čistenie čistú vodou.</w:t>
      </w:r>
    </w:p>
    <w:p w:rsidR="0038236E" w:rsidRDefault="0038236E" w:rsidP="0038236E">
      <w:pPr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br/>
      </w:r>
      <w:r w:rsidRPr="0038236E">
        <w:rPr>
          <w:rFonts w:ascii="Arial" w:hAnsi="Arial" w:cs="Arial"/>
          <w:b/>
          <w:color w:val="222222"/>
          <w:lang w:val="sk-SK"/>
        </w:rPr>
        <w:t>Zloženie podľa vyhlášky 648/2004 / EG:</w:t>
      </w:r>
      <w:r>
        <w:rPr>
          <w:rFonts w:ascii="Arial" w:hAnsi="Arial" w:cs="Arial"/>
          <w:color w:val="222222"/>
          <w:lang w:val="sk-SK"/>
        </w:rPr>
        <w:t xml:space="preserve"> maximálne 5% </w:t>
      </w:r>
      <w:proofErr w:type="spellStart"/>
      <w:r>
        <w:rPr>
          <w:rFonts w:ascii="Arial" w:hAnsi="Arial" w:cs="Arial"/>
          <w:color w:val="222222"/>
          <w:lang w:val="sk-SK"/>
        </w:rPr>
        <w:t>ANIONových</w:t>
      </w:r>
      <w:proofErr w:type="spellEnd"/>
      <w:r>
        <w:rPr>
          <w:rFonts w:ascii="Arial" w:hAnsi="Arial" w:cs="Arial"/>
          <w:color w:val="222222"/>
          <w:lang w:val="sk-SK"/>
        </w:rPr>
        <w:t xml:space="preserve"> neiónových povrchovo aktívnych prvkov, maximálne</w:t>
      </w:r>
      <w:r w:rsidR="009A2496">
        <w:rPr>
          <w:rFonts w:ascii="Arial" w:hAnsi="Arial" w:cs="Arial"/>
          <w:color w:val="222222"/>
          <w:lang w:val="sk-SK"/>
        </w:rPr>
        <w:t xml:space="preserve"> 5% fosfátov,, rozpúšťadlo</w:t>
      </w:r>
      <w:r w:rsidR="00804BB8">
        <w:rPr>
          <w:rFonts w:ascii="Arial" w:hAnsi="Arial" w:cs="Arial"/>
          <w:color w:val="222222"/>
          <w:lang w:val="sk-SK"/>
        </w:rPr>
        <w:t xml:space="preserve"> </w:t>
      </w:r>
      <w:r>
        <w:rPr>
          <w:rFonts w:ascii="Arial" w:hAnsi="Arial" w:cs="Arial"/>
          <w:color w:val="222222"/>
          <w:lang w:val="sk-SK"/>
        </w:rPr>
        <w:t xml:space="preserve">a </w:t>
      </w:r>
      <w:proofErr w:type="spellStart"/>
      <w:r>
        <w:rPr>
          <w:rFonts w:ascii="Arial" w:hAnsi="Arial" w:cs="Arial"/>
          <w:color w:val="222222"/>
          <w:lang w:val="sk-SK"/>
        </w:rPr>
        <w:t>parfem</w:t>
      </w:r>
      <w:proofErr w:type="spellEnd"/>
      <w:r>
        <w:rPr>
          <w:rFonts w:ascii="Arial" w:hAnsi="Arial" w:cs="Arial"/>
          <w:color w:val="222222"/>
          <w:lang w:val="sk-SK"/>
        </w:rPr>
        <w:t>. (</w:t>
      </w:r>
      <w:proofErr w:type="spellStart"/>
      <w:r>
        <w:rPr>
          <w:rFonts w:ascii="Arial" w:hAnsi="Arial" w:cs="Arial"/>
          <w:color w:val="222222"/>
          <w:lang w:val="sk-SK"/>
        </w:rPr>
        <w:t>Benzyl-salicylát</w:t>
      </w:r>
      <w:proofErr w:type="spellEnd"/>
      <w:r>
        <w:rPr>
          <w:rFonts w:ascii="Arial" w:hAnsi="Arial" w:cs="Arial"/>
          <w:color w:val="222222"/>
          <w:lang w:val="sk-SK"/>
        </w:rPr>
        <w:t xml:space="preserve">, </w:t>
      </w:r>
      <w:proofErr w:type="spellStart"/>
      <w:r>
        <w:rPr>
          <w:rFonts w:ascii="Arial" w:hAnsi="Arial" w:cs="Arial"/>
          <w:color w:val="222222"/>
          <w:lang w:val="sk-SK"/>
        </w:rPr>
        <w:t>Benzisothiazolinone</w:t>
      </w:r>
      <w:proofErr w:type="spellEnd"/>
      <w:r>
        <w:rPr>
          <w:rFonts w:ascii="Arial" w:hAnsi="Arial" w:cs="Arial"/>
          <w:color w:val="222222"/>
          <w:lang w:val="sk-SK"/>
        </w:rPr>
        <w:t>, METHYLISOTHIAZOLINONE)</w:t>
      </w:r>
      <w:r>
        <w:rPr>
          <w:rFonts w:ascii="Arial" w:hAnsi="Arial" w:cs="Arial"/>
          <w:color w:val="222222"/>
          <w:lang w:val="sk-SK"/>
        </w:rPr>
        <w:br/>
      </w:r>
      <w:r>
        <w:rPr>
          <w:rFonts w:ascii="Arial" w:hAnsi="Arial" w:cs="Arial"/>
          <w:color w:val="222222"/>
          <w:lang w:val="sk-SK"/>
        </w:rPr>
        <w:br/>
        <w:t>Objem 500 ml, približne na plochu 50 m2</w:t>
      </w:r>
    </w:p>
    <w:p w:rsidR="0038236E" w:rsidRPr="0038236E" w:rsidRDefault="0038236E" w:rsidP="0038236E">
      <w:pPr>
        <w:rPr>
          <w:rFonts w:ascii="Arial" w:hAnsi="Arial" w:cs="Arial"/>
          <w:color w:val="222222"/>
          <w:lang w:val="sk-SK"/>
        </w:rPr>
      </w:pPr>
      <w:r>
        <w:rPr>
          <w:rFonts w:ascii="Arial" w:hAnsi="Arial" w:cs="Arial"/>
          <w:color w:val="222222"/>
          <w:lang w:val="sk-SK"/>
        </w:rPr>
        <w:br/>
        <w:t>Skladujte MIMO Dosah detí s chráňte pred mrazom!</w:t>
      </w:r>
    </w:p>
    <w:sectPr w:rsidR="0038236E" w:rsidRPr="0038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E"/>
    <w:rsid w:val="0038236E"/>
    <w:rsid w:val="00462492"/>
    <w:rsid w:val="00804BB8"/>
    <w:rsid w:val="009A2496"/>
    <w:rsid w:val="00B92680"/>
    <w:rsid w:val="00E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HPTronic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 Schneeweiss</dc:creator>
  <cp:lastModifiedBy>Matějčková Ivana</cp:lastModifiedBy>
  <cp:revision>2</cp:revision>
  <dcterms:created xsi:type="dcterms:W3CDTF">2017-05-30T06:41:00Z</dcterms:created>
  <dcterms:modified xsi:type="dcterms:W3CDTF">2017-05-30T06:41:00Z</dcterms:modified>
</cp:coreProperties>
</file>